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cs="Cambria"/>
          <w:color w:val="FF0000"/>
          <w:sz w:val="20"/>
          <w:szCs w:val="20"/>
          <w:lang w:val="en-US"/>
        </w:rPr>
      </w:pPr>
      <w:r>
        <w:rPr>
          <w:rFonts w:cs="Cambria" w:ascii="Cambria" w:hAnsi="Cambria"/>
          <w:color w:val="FF0000"/>
          <w:sz w:val="20"/>
          <w:szCs w:val="20"/>
          <w:lang w:val="en-US"/>
        </w:rPr>
        <w:t>Registered Mail Number: AZ ### ### ### US</w:t>
      </w:r>
    </w:p>
    <w:p>
      <w:pPr>
        <w:pStyle w:val="Normal"/>
        <w:jc w:val="right"/>
        <w:rPr>
          <w:rFonts w:ascii="Cambria" w:hAnsi="Cambria" w:cs="Cambria"/>
          <w:sz w:val="20"/>
          <w:szCs w:val="20"/>
          <w:lang w:val="en-US"/>
        </w:rPr>
      </w:pPr>
      <w:r>
        <w:rPr>
          <w:rFonts w:cs="Cambria" w:ascii="Cambria" w:hAnsi="Cambria"/>
          <w:sz w:val="20"/>
          <w:szCs w:val="20"/>
          <w:lang w:val="en-US"/>
        </w:rPr>
      </w:r>
    </w:p>
    <w:p>
      <w:pPr>
        <w:pStyle w:val="Normal"/>
        <w:jc w:val="right"/>
        <w:rPr>
          <w:rFonts w:ascii="Cambria" w:hAnsi="Cambria" w:cs="Cambria"/>
          <w:sz w:val="20"/>
          <w:szCs w:val="20"/>
          <w:lang w:val="en-US"/>
        </w:rPr>
      </w:pPr>
      <w:r>
        <w:rPr>
          <w:rFonts w:cs="Cambria" w:ascii="Cambria" w:hAnsi="Cambria"/>
          <w:sz w:val="20"/>
          <w:szCs w:val="20"/>
          <w:lang w:val="en-US"/>
        </w:rPr>
        <w:t>From: First Middle Last</w:t>
      </w:r>
    </w:p>
    <w:p>
      <w:pPr>
        <w:pStyle w:val="Normal"/>
        <w:jc w:val="right"/>
        <w:rPr>
          <w:rFonts w:ascii="Cambria" w:hAnsi="Cambria" w:cs="Cambria"/>
          <w:sz w:val="20"/>
          <w:szCs w:val="20"/>
          <w:lang w:val="en-US"/>
        </w:rPr>
      </w:pPr>
      <w:r>
        <w:rPr>
          <w:rFonts w:cs="Cambria" w:ascii="Cambria" w:hAnsi="Cambria"/>
          <w:sz w:val="20"/>
          <w:szCs w:val="20"/>
          <w:lang w:val="en-US"/>
        </w:rPr>
        <w:t>in care of ### Any Street</w:t>
      </w:r>
    </w:p>
    <w:p>
      <w:pPr>
        <w:pStyle w:val="Normal"/>
        <w:jc w:val="right"/>
        <w:rPr>
          <w:rFonts w:ascii="Cambria" w:hAnsi="Cambria" w:cs="Cambria"/>
          <w:sz w:val="20"/>
          <w:szCs w:val="20"/>
          <w:lang w:val="en-US"/>
        </w:rPr>
      </w:pPr>
      <w:r>
        <w:rPr>
          <w:rFonts w:cs="Cambria" w:ascii="Cambria" w:hAnsi="Cambria"/>
          <w:sz w:val="20"/>
          <w:szCs w:val="20"/>
          <w:lang w:val="en-US"/>
        </w:rPr>
        <w:t>City, State</w:t>
      </w:r>
    </w:p>
    <w:p>
      <w:pPr>
        <w:pStyle w:val="Normal"/>
        <w:jc w:val="right"/>
        <w:rPr>
          <w:rFonts w:ascii="Cambria" w:hAnsi="Cambria" w:cs="Cambria"/>
          <w:sz w:val="20"/>
          <w:szCs w:val="20"/>
          <w:lang w:val="en-US"/>
        </w:rPr>
      </w:pPr>
      <w:r>
        <w:rPr>
          <w:rFonts w:cs="Cambria" w:ascii="Cambria" w:hAnsi="Cambria"/>
          <w:sz w:val="20"/>
          <w:szCs w:val="20"/>
          <w:lang w:val="en-US"/>
        </w:rPr>
        <w:t>Near Postal Code Extension [#####]</w:t>
      </w:r>
    </w:p>
    <w:p>
      <w:pPr>
        <w:pStyle w:val="Normal"/>
        <w:jc w:val="right"/>
        <w:rPr>
          <w:rFonts w:ascii="Cambria" w:hAnsi="Cambria" w:cs="Cambria"/>
          <w:sz w:val="20"/>
          <w:szCs w:val="20"/>
          <w:lang w:val="en-US"/>
        </w:rPr>
      </w:pPr>
      <w:r>
        <w:rPr>
          <w:rFonts w:cs="Cambria" w:ascii="Cambria" w:hAnsi="Cambria"/>
          <w:sz w:val="20"/>
          <w:szCs w:val="20"/>
          <w:u w:val="single"/>
          <w:lang w:val="en-US"/>
        </w:rPr>
        <w:t>The</w:t>
      </w:r>
      <w:r>
        <w:rPr>
          <w:rFonts w:cs="Cambria" w:ascii="Cambria" w:hAnsi="Cambria"/>
          <w:sz w:val="20"/>
          <w:szCs w:val="20"/>
          <w:lang w:val="en-US"/>
        </w:rPr>
        <w:t xml:space="preserve"> United States of America</w:t>
      </w:r>
    </w:p>
    <w:p>
      <w:pPr>
        <w:pStyle w:val="Normal"/>
        <w:jc w:val="left"/>
        <w:rPr>
          <w:rFonts w:ascii="Cambria" w:hAnsi="Cambria" w:cs="Cambria"/>
          <w:sz w:val="20"/>
          <w:szCs w:val="20"/>
          <w:lang w:val="en-US"/>
        </w:rPr>
      </w:pPr>
      <w:r>
        <w:rPr>
          <w:rFonts w:cs="Cambria" w:ascii="Cambria" w:hAnsi="Cambria"/>
          <w:sz w:val="20"/>
          <w:szCs w:val="20"/>
          <w:lang w:val="en-US"/>
        </w:rPr>
        <w:t>To: Name of Bank CEO</w:t>
      </w:r>
    </w:p>
    <w:p>
      <w:pPr>
        <w:pStyle w:val="Normal"/>
        <w:jc w:val="left"/>
        <w:rPr>
          <w:rFonts w:ascii="Cambria" w:hAnsi="Cambria" w:cs="Cambria"/>
          <w:sz w:val="20"/>
          <w:szCs w:val="20"/>
          <w:lang w:val="en-US"/>
        </w:rPr>
      </w:pPr>
      <w:r>
        <w:rPr>
          <w:rFonts w:cs="Cambria" w:ascii="Cambria" w:hAnsi="Cambria"/>
          <w:sz w:val="20"/>
          <w:szCs w:val="20"/>
          <w:lang w:val="en-US"/>
        </w:rPr>
        <w:t xml:space="preserve">Name of the Bank </w:t>
      </w:r>
    </w:p>
    <w:p>
      <w:pPr>
        <w:pStyle w:val="Normal"/>
        <w:jc w:val="left"/>
        <w:rPr>
          <w:rFonts w:ascii="Cambria" w:hAnsi="Cambria" w:cs="Cambria"/>
          <w:sz w:val="20"/>
          <w:szCs w:val="20"/>
          <w:lang w:val="en-US"/>
        </w:rPr>
      </w:pPr>
      <w:r>
        <w:rPr>
          <w:rFonts w:cs="Cambria" w:ascii="Cambria" w:hAnsi="Cambria"/>
          <w:sz w:val="20"/>
          <w:szCs w:val="20"/>
          <w:lang w:val="en-US"/>
        </w:rPr>
        <w:t>### Street</w:t>
      </w:r>
    </w:p>
    <w:p>
      <w:pPr>
        <w:pStyle w:val="Normal"/>
        <w:jc w:val="left"/>
        <w:rPr>
          <w:rFonts w:ascii="Cambria" w:hAnsi="Cambria" w:cs="Cambria"/>
          <w:sz w:val="20"/>
          <w:szCs w:val="20"/>
          <w:lang w:val="en-US"/>
        </w:rPr>
      </w:pPr>
      <w:r>
        <w:rPr>
          <w:rFonts w:cs="Cambria" w:ascii="Cambria" w:hAnsi="Cambria"/>
          <w:sz w:val="20"/>
          <w:szCs w:val="20"/>
          <w:lang w:val="en-US"/>
        </w:rPr>
        <w:t>City, State #####</w:t>
      </w:r>
    </w:p>
    <w:p>
      <w:pPr>
        <w:pStyle w:val="Normal"/>
        <w:jc w:val="left"/>
        <w:rPr>
          <w:rFonts w:ascii="Cambria" w:hAnsi="Cambria" w:cs="Cambria"/>
          <w:sz w:val="20"/>
          <w:szCs w:val="20"/>
          <w:lang w:val="en-US"/>
        </w:rPr>
      </w:pPr>
      <w:r>
        <w:rPr>
          <w:rFonts w:cs="Cambria" w:ascii="Cambria" w:hAnsi="Cambria"/>
          <w:sz w:val="20"/>
          <w:szCs w:val="20"/>
          <w:lang w:val="en-US"/>
        </w:rPr>
      </w:r>
    </w:p>
    <w:p>
      <w:pPr>
        <w:pStyle w:val="Normal"/>
        <w:jc w:val="left"/>
        <w:rPr>
          <w:rFonts w:ascii="Cambria" w:hAnsi="Cambria" w:cs="Cambria"/>
          <w:sz w:val="20"/>
          <w:szCs w:val="20"/>
          <w:lang w:val="en-US"/>
        </w:rPr>
      </w:pPr>
      <w:r>
        <w:rPr>
          <w:rFonts w:cs="Cambria" w:ascii="Cambria" w:hAnsi="Cambria"/>
          <w:sz w:val="20"/>
          <w:szCs w:val="20"/>
          <w:lang w:val="en-US"/>
        </w:rPr>
        <w:t>Re: Directive for Denomination of funds</w:t>
      </w:r>
    </w:p>
    <w:p>
      <w:pPr>
        <w:pStyle w:val="Normal"/>
        <w:jc w:val="left"/>
        <w:rPr>
          <w:rFonts w:ascii="Cambria" w:hAnsi="Cambria" w:cs="Cambria"/>
          <w:sz w:val="20"/>
          <w:szCs w:val="20"/>
          <w:lang w:val="en-US"/>
        </w:rPr>
      </w:pPr>
      <w:r>
        <w:rPr>
          <w:rFonts w:cs="Cambria" w:ascii="Cambria" w:hAnsi="Cambria"/>
          <w:sz w:val="20"/>
          <w:szCs w:val="20"/>
          <w:lang w:val="en-US"/>
        </w:rPr>
      </w:r>
    </w:p>
    <w:p>
      <w:pPr>
        <w:pStyle w:val="Normal"/>
        <w:jc w:val="left"/>
        <w:rPr>
          <w:rFonts w:ascii="Cambria" w:hAnsi="Cambria" w:eastAsia="SimSun" w:cs="Cambria"/>
          <w:sz w:val="20"/>
          <w:szCs w:val="20"/>
        </w:rPr>
      </w:pPr>
      <w:r>
        <w:rPr>
          <w:rFonts w:eastAsia="SimSun" w:cs="Cambria" w:ascii="Cambria" w:hAnsi="Cambria"/>
          <w:sz w:val="20"/>
          <w:szCs w:val="20"/>
          <w:lang w:val="en-US"/>
        </w:rPr>
        <w:t xml:space="preserve">Whereas; </w:t>
      </w:r>
      <w:r>
        <w:rPr>
          <w:rFonts w:eastAsia="SimSun" w:cs="Cambria" w:ascii="Cambria" w:hAnsi="Cambria"/>
          <w:sz w:val="20"/>
          <w:szCs w:val="20"/>
        </w:rPr>
        <w:t>In the United States at this time, the only "Notes" that stand as "lawful money" are "United States Notes".</w:t>
      </w:r>
    </w:p>
    <w:p>
      <w:pPr>
        <w:pStyle w:val="Normal"/>
        <w:jc w:val="left"/>
        <w:rPr>
          <w:rFonts w:ascii="Cambria" w:hAnsi="Cambria" w:eastAsia="SimSun" w:cs="Cambria"/>
          <w:sz w:val="20"/>
          <w:szCs w:val="20"/>
        </w:rPr>
      </w:pPr>
      <w:r>
        <w:rPr>
          <w:rFonts w:eastAsia="SimSun" w:cs="Cambria" w:ascii="Cambria" w:hAnsi="Cambria"/>
          <w:sz w:val="20"/>
          <w:szCs w:val="20"/>
        </w:rPr>
      </w:r>
    </w:p>
    <w:p>
      <w:pPr>
        <w:pStyle w:val="Normal"/>
        <w:jc w:val="left"/>
        <w:rPr>
          <w:rFonts w:ascii="Cambria" w:hAnsi="Cambria" w:eastAsia="SimSun" w:cs="Cambria"/>
          <w:sz w:val="20"/>
          <w:szCs w:val="20"/>
        </w:rPr>
      </w:pPr>
      <w:r>
        <w:rPr>
          <w:rFonts w:eastAsia="SimSun" w:cs="Cambria" w:ascii="Cambria" w:hAnsi="Cambria"/>
          <w:sz w:val="20"/>
          <w:szCs w:val="20"/>
        </w:rPr>
        <w:t xml:space="preserve">This is because (1) the Federal Reserve Board bankrupted the "Federal Reserve System" in 2009 and (2) since then, the Federal Reserve Banks have </w:t>
      </w:r>
      <w:r>
        <w:rPr>
          <w:rFonts w:eastAsia="SimSun" w:cs="Cambria" w:ascii="Cambria" w:hAnsi="Cambria"/>
          <w:b/>
          <w:bCs/>
          <w:sz w:val="20"/>
          <w:szCs w:val="20"/>
        </w:rPr>
        <w:t>not stood</w:t>
      </w:r>
      <w:r>
        <w:rPr>
          <w:rFonts w:eastAsia="SimSun" w:cs="Cambria" w:ascii="Cambria" w:hAnsi="Cambria"/>
          <w:sz w:val="20"/>
          <w:szCs w:val="20"/>
        </w:rPr>
        <w:t xml:space="preserve"> behind the </w:t>
      </w:r>
      <w:r>
        <w:rPr>
          <w:rFonts w:eastAsia="SimSun" w:cs="Cambria" w:ascii="Cambria" w:hAnsi="Cambria"/>
          <w:sz w:val="20"/>
          <w:szCs w:val="20"/>
          <w:lang w:val="en-US"/>
        </w:rPr>
        <w:t>“</w:t>
      </w:r>
      <w:r>
        <w:rPr>
          <w:rFonts w:eastAsia="SimSun" w:cs="Cambria" w:ascii="Cambria" w:hAnsi="Cambria"/>
          <w:b/>
          <w:bCs/>
          <w:sz w:val="20"/>
          <w:szCs w:val="20"/>
        </w:rPr>
        <w:t>Federal Reserve Notes</w:t>
      </w:r>
      <w:r>
        <w:rPr>
          <w:rFonts w:eastAsia="SimSun" w:cs="Cambria" w:ascii="Cambria" w:hAnsi="Cambria"/>
          <w:b w:val="false"/>
          <w:bCs w:val="false"/>
          <w:sz w:val="20"/>
          <w:szCs w:val="20"/>
          <w:lang w:val="en-US"/>
        </w:rPr>
        <w:t>”</w:t>
      </w:r>
      <w:r>
        <w:rPr>
          <w:rFonts w:eastAsia="SimSun" w:cs="Cambria" w:ascii="Cambria" w:hAnsi="Cambria"/>
          <w:sz w:val="20"/>
          <w:szCs w:val="20"/>
        </w:rPr>
        <w:t xml:space="preserve"> with any assets of their own at risk and (3) this leaves the "Federal Reserve Notes" backed by the "good faith and credit" of the members of Congress acting as the Municipal Government of Washington, DC</w:t>
      </w:r>
      <w:r>
        <w:rPr>
          <w:rFonts w:eastAsia="SimSun" w:cs="Cambria" w:ascii="Cambria" w:hAnsi="Cambria"/>
          <w:sz w:val="20"/>
          <w:szCs w:val="20"/>
          <w:lang w:val="en-US"/>
        </w:rPr>
        <w:t xml:space="preserve">. </w:t>
      </w:r>
      <w:r>
        <w:rPr>
          <w:rFonts w:eastAsia="SimSun" w:cs="Cambria" w:ascii="Cambria" w:hAnsi="Cambria"/>
          <w:sz w:val="20"/>
          <w:szCs w:val="20"/>
        </w:rPr>
        <w:t xml:space="preserve">United States Dollars issued since 1971 have been backed by oil, instead of gold or silver and </w:t>
      </w:r>
      <w:r>
        <w:rPr>
          <w:rFonts w:eastAsia="SimSun" w:cs="Cambria" w:ascii="Cambria" w:hAnsi="Cambria"/>
          <w:sz w:val="20"/>
          <w:szCs w:val="20"/>
          <w:lang w:val="en-US"/>
        </w:rPr>
        <w:t xml:space="preserve">therefore, </w:t>
      </w:r>
      <w:r>
        <w:rPr>
          <w:rFonts w:eastAsia="SimSun" w:cs="Cambria" w:ascii="Cambria" w:hAnsi="Cambria"/>
          <w:sz w:val="20"/>
          <w:szCs w:val="20"/>
        </w:rPr>
        <w:t xml:space="preserve">"United States Notes" are being backed by oil. </w:t>
      </w:r>
      <w:r>
        <w:rPr>
          <w:rFonts w:eastAsia="SimSun" w:cs="Cambria" w:ascii="Cambria" w:hAnsi="Cambria"/>
          <w:sz w:val="20"/>
          <w:szCs w:val="20"/>
          <w:lang w:val="en-US"/>
        </w:rPr>
        <w:t>“</w:t>
      </w:r>
      <w:r>
        <w:rPr>
          <w:rFonts w:eastAsia="SimSun" w:cs="Cambria" w:ascii="Cambria" w:hAnsi="Cambria"/>
          <w:sz w:val="20"/>
          <w:szCs w:val="20"/>
        </w:rPr>
        <w:t>United States Notes</w:t>
      </w:r>
      <w:r>
        <w:rPr>
          <w:rFonts w:eastAsia="SimSun" w:cs="Cambria" w:ascii="Cambria" w:hAnsi="Cambria"/>
          <w:sz w:val="20"/>
          <w:szCs w:val="20"/>
          <w:lang w:val="en-US"/>
        </w:rPr>
        <w:t>”</w:t>
      </w:r>
      <w:r>
        <w:rPr>
          <w:rFonts w:eastAsia="SimSun" w:cs="Cambria" w:ascii="Cambria" w:hAnsi="Cambria"/>
          <w:sz w:val="20"/>
          <w:szCs w:val="20"/>
        </w:rPr>
        <w:t xml:space="preserve"> are "lawful money".</w:t>
      </w:r>
    </w:p>
    <w:p>
      <w:pPr>
        <w:pStyle w:val="Normal"/>
        <w:jc w:val="left"/>
        <w:rPr>
          <w:rFonts w:ascii="Cambria" w:hAnsi="Cambria" w:eastAsia="SimSun" w:cs="Cambria"/>
          <w:sz w:val="20"/>
          <w:szCs w:val="20"/>
        </w:rPr>
      </w:pPr>
      <w:r>
        <w:rPr>
          <w:rFonts w:eastAsia="SimSun" w:cs="Cambria" w:ascii="Cambria" w:hAnsi="Cambria"/>
          <w:sz w:val="20"/>
          <w:szCs w:val="20"/>
        </w:rPr>
      </w:r>
    </w:p>
    <w:p>
      <w:pPr>
        <w:pStyle w:val="Normal"/>
        <w:jc w:val="left"/>
        <w:rPr>
          <w:rFonts w:ascii="Cambria" w:hAnsi="Cambria" w:eastAsia="SimSun" w:cs="Cambria"/>
          <w:sz w:val="20"/>
          <w:szCs w:val="20"/>
          <w:lang w:val="en-US"/>
        </w:rPr>
      </w:pPr>
      <w:r>
        <w:rPr>
          <w:rFonts w:eastAsia="SimSun" w:cs="Cambria" w:ascii="Cambria" w:hAnsi="Cambria"/>
          <w:sz w:val="20"/>
          <w:szCs w:val="20"/>
          <w:lang w:val="en-US"/>
        </w:rPr>
        <w:t>Therefore; I object to any and all account(s) held in my name/Name/NAME (however styled)  having been defined or designated as a “personal account”.</w:t>
      </w:r>
    </w:p>
    <w:p>
      <w:pPr>
        <w:pStyle w:val="Normal"/>
        <w:jc w:val="left"/>
        <w:rPr>
          <w:rFonts w:ascii="Cambria" w:hAnsi="Cambria" w:eastAsia="SimSun" w:cs="Cambria"/>
          <w:sz w:val="20"/>
          <w:szCs w:val="20"/>
          <w:lang w:val="en-US"/>
        </w:rPr>
      </w:pPr>
      <w:r>
        <w:rPr>
          <w:rFonts w:eastAsia="SimSun" w:cs="Cambria" w:ascii="Cambria" w:hAnsi="Cambria"/>
          <w:sz w:val="20"/>
          <w:szCs w:val="20"/>
          <w:lang w:val="en-US"/>
        </w:rPr>
      </w:r>
    </w:p>
    <w:p>
      <w:pPr>
        <w:pStyle w:val="Normal"/>
        <w:jc w:val="left"/>
        <w:rPr>
          <w:rFonts w:ascii="Cambria" w:hAnsi="Cambria" w:eastAsia="SimSun" w:cs="Cambria"/>
          <w:sz w:val="20"/>
          <w:szCs w:val="20"/>
          <w:lang w:val="en-US"/>
        </w:rPr>
      </w:pPr>
      <w:r>
        <w:rPr>
          <w:rFonts w:eastAsia="SimSun" w:cs="Cambria" w:ascii="Cambria" w:hAnsi="Cambria"/>
          <w:sz w:val="20"/>
          <w:szCs w:val="20"/>
          <w:lang w:val="en-US"/>
        </w:rPr>
        <w:t>Further therefore; Any and all account(s) held in my name/Name/NAME (however styled) are “private accounts” and shall be designated as such.</w:t>
      </w:r>
    </w:p>
    <w:p>
      <w:pPr>
        <w:pStyle w:val="Normal"/>
        <w:jc w:val="left"/>
        <w:rPr>
          <w:rFonts w:ascii="Cambria" w:hAnsi="Cambria" w:eastAsia="SimSun" w:cs="Cambria"/>
          <w:sz w:val="20"/>
          <w:szCs w:val="20"/>
          <w:lang w:val="en-US"/>
        </w:rPr>
      </w:pPr>
      <w:r>
        <w:rPr>
          <w:rFonts w:eastAsia="SimSun" w:cs="Cambria" w:ascii="Cambria" w:hAnsi="Cambria"/>
          <w:sz w:val="20"/>
          <w:szCs w:val="20"/>
          <w:lang w:val="en-US"/>
        </w:rPr>
      </w:r>
    </w:p>
    <w:p>
      <w:pPr>
        <w:pStyle w:val="Normal"/>
        <w:jc w:val="left"/>
        <w:rPr>
          <w:rFonts w:ascii="Cambria" w:hAnsi="Cambria" w:eastAsia="SimSun" w:cs="Cambria"/>
          <w:sz w:val="20"/>
          <w:szCs w:val="20"/>
          <w:lang w:val="en-US"/>
        </w:rPr>
      </w:pPr>
      <w:r>
        <w:rPr>
          <w:rFonts w:eastAsia="SimSun" w:cs="Cambria" w:ascii="Cambria" w:hAnsi="Cambria"/>
          <w:sz w:val="20"/>
          <w:szCs w:val="20"/>
          <w:lang w:val="en-US"/>
        </w:rPr>
        <w:t>Further therefore; I demand that Any Name Bank denominate any and all past, present and future funds deposited into or transferred out of the account(s) held in my name/Name/NAME (however styled) be -- “redeemed in lawful money” -- “United States Notes”, in accordance with Title 12 USC Section 411. (See affixed Certified Copy of 12 USC 411)</w:t>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t>I</w:t>
      </w:r>
      <w:r>
        <w:rPr>
          <w:rFonts w:cs="Cambria" w:ascii="Cambria" w:hAnsi="Cambria"/>
          <w:b w:val="false"/>
          <w:bCs w:val="false"/>
          <w:i w:val="false"/>
          <w:iCs w:val="false"/>
          <w:sz w:val="20"/>
          <w:szCs w:val="20"/>
          <w:u w:val="none"/>
        </w:rPr>
        <w:t>f I have not received a</w:t>
      </w:r>
      <w:r>
        <w:rPr>
          <w:rFonts w:cs="Cambria" w:ascii="Cambria" w:hAnsi="Cambria"/>
          <w:b w:val="false"/>
          <w:bCs w:val="false"/>
          <w:i w:val="false"/>
          <w:iCs w:val="false"/>
          <w:sz w:val="20"/>
          <w:szCs w:val="20"/>
          <w:u w:val="none"/>
          <w:lang w:val="en-US"/>
        </w:rPr>
        <w:t xml:space="preserve"> written response from the Chief Executive Officer of Any Name Bank to </w:t>
      </w:r>
      <w:r>
        <w:rPr>
          <w:rFonts w:cs="Cambria" w:ascii="Cambria" w:hAnsi="Cambria"/>
          <w:b w:val="false"/>
          <w:bCs w:val="false"/>
          <w:i w:val="false"/>
          <w:iCs w:val="false"/>
          <w:sz w:val="20"/>
          <w:szCs w:val="20"/>
          <w:u w:val="none"/>
        </w:rPr>
        <w:t xml:space="preserve">this </w:t>
      </w:r>
      <w:r>
        <w:rPr>
          <w:rFonts w:cs="Cambria" w:ascii="Cambria" w:hAnsi="Cambria"/>
          <w:b w:val="false"/>
          <w:bCs w:val="false"/>
          <w:i w:val="false"/>
          <w:iCs w:val="false"/>
          <w:sz w:val="20"/>
          <w:szCs w:val="20"/>
          <w:u w:val="none"/>
          <w:lang w:val="en-US"/>
        </w:rPr>
        <w:t>letter,</w:t>
      </w:r>
      <w:r>
        <w:rPr>
          <w:rFonts w:cs="Cambria" w:ascii="Cambria" w:hAnsi="Cambria"/>
          <w:b w:val="false"/>
          <w:bCs w:val="false"/>
          <w:i w:val="false"/>
          <w:iCs w:val="false"/>
          <w:sz w:val="20"/>
          <w:szCs w:val="20"/>
          <w:u w:val="none"/>
        </w:rPr>
        <w:t xml:space="preserve"> line by line, </w:t>
      </w:r>
      <w:r>
        <w:rPr>
          <w:rFonts w:cs="Cambria" w:ascii="Cambria" w:hAnsi="Cambria"/>
          <w:b w:val="false"/>
          <w:bCs w:val="false"/>
          <w:i w:val="false"/>
          <w:iCs w:val="false"/>
          <w:sz w:val="20"/>
          <w:szCs w:val="20"/>
          <w:u w:val="none"/>
          <w:lang w:val="en-US"/>
        </w:rPr>
        <w:t xml:space="preserve">point by point, </w:t>
      </w:r>
      <w:r>
        <w:rPr>
          <w:rFonts w:cs="Cambria" w:ascii="Cambria" w:hAnsi="Cambria"/>
          <w:b/>
          <w:bCs/>
          <w:i w:val="false"/>
          <w:iCs w:val="false"/>
          <w:sz w:val="20"/>
          <w:szCs w:val="20"/>
          <w:u w:val="none"/>
        </w:rPr>
        <w:t>within t</w:t>
      </w:r>
      <w:r>
        <w:rPr>
          <w:rFonts w:cs="Cambria" w:ascii="Cambria" w:hAnsi="Cambria"/>
          <w:b/>
          <w:bCs/>
          <w:i w:val="false"/>
          <w:iCs w:val="false"/>
          <w:sz w:val="20"/>
          <w:szCs w:val="20"/>
          <w:u w:val="none"/>
          <w:lang w:val="en-US"/>
        </w:rPr>
        <w:t>hree</w:t>
      </w:r>
      <w:r>
        <w:rPr>
          <w:rFonts w:cs="Cambria" w:ascii="Cambria" w:hAnsi="Cambria"/>
          <w:b/>
          <w:bCs/>
          <w:i w:val="false"/>
          <w:iCs w:val="false"/>
          <w:sz w:val="20"/>
          <w:szCs w:val="20"/>
          <w:u w:val="none"/>
        </w:rPr>
        <w:t xml:space="preserve"> (</w:t>
      </w:r>
      <w:r>
        <w:rPr>
          <w:rFonts w:cs="Cambria" w:ascii="Cambria" w:hAnsi="Cambria"/>
          <w:b/>
          <w:bCs/>
          <w:i w:val="false"/>
          <w:iCs w:val="false"/>
          <w:sz w:val="20"/>
          <w:szCs w:val="20"/>
          <w:u w:val="none"/>
          <w:lang w:val="en-US"/>
        </w:rPr>
        <w:t>3</w:t>
      </w:r>
      <w:r>
        <w:rPr>
          <w:rFonts w:cs="Cambria" w:ascii="Cambria" w:hAnsi="Cambria"/>
          <w:b/>
          <w:bCs/>
          <w:i w:val="false"/>
          <w:iCs w:val="false"/>
          <w:sz w:val="20"/>
          <w:szCs w:val="20"/>
          <w:u w:val="none"/>
        </w:rPr>
        <w:t xml:space="preserve">) days </w:t>
      </w:r>
      <w:r>
        <w:rPr>
          <w:rFonts w:cs="Cambria" w:ascii="Cambria" w:hAnsi="Cambria"/>
          <w:b w:val="false"/>
          <w:bCs w:val="false"/>
          <w:i w:val="false"/>
          <w:iCs w:val="false"/>
          <w:sz w:val="20"/>
          <w:szCs w:val="20"/>
          <w:u w:val="none"/>
        </w:rPr>
        <w:t>of your receipt of th</w:t>
      </w:r>
      <w:r>
        <w:rPr>
          <w:rFonts w:cs="Cambria" w:ascii="Cambria" w:hAnsi="Cambria"/>
          <w:b w:val="false"/>
          <w:bCs w:val="false"/>
          <w:i w:val="false"/>
          <w:iCs w:val="false"/>
          <w:sz w:val="20"/>
          <w:szCs w:val="20"/>
          <w:u w:val="none"/>
          <w:lang w:val="en-US"/>
        </w:rPr>
        <w:t>is</w:t>
      </w:r>
      <w:r>
        <w:rPr>
          <w:rFonts w:cs="Cambria" w:ascii="Cambria" w:hAnsi="Cambria"/>
          <w:b w:val="false"/>
          <w:bCs w:val="false"/>
          <w:i w:val="false"/>
          <w:iCs w:val="false"/>
          <w:sz w:val="20"/>
          <w:szCs w:val="20"/>
          <w:u w:val="none"/>
        </w:rPr>
        <w:t xml:space="preserve"> </w:t>
      </w:r>
      <w:r>
        <w:rPr>
          <w:rFonts w:cs="Cambria" w:ascii="Cambria" w:hAnsi="Cambria"/>
          <w:b w:val="false"/>
          <w:bCs w:val="false"/>
          <w:i w:val="false"/>
          <w:iCs w:val="false"/>
          <w:sz w:val="20"/>
          <w:szCs w:val="20"/>
          <w:u w:val="none"/>
          <w:lang w:val="en-US"/>
        </w:rPr>
        <w:t>letter;</w:t>
      </w:r>
      <w:r>
        <w:rPr>
          <w:rFonts w:cs="Cambria" w:ascii="Cambria" w:hAnsi="Cambria"/>
          <w:b w:val="false"/>
          <w:bCs w:val="false"/>
          <w:i w:val="false"/>
          <w:iCs w:val="false"/>
          <w:sz w:val="20"/>
          <w:szCs w:val="20"/>
          <w:u w:val="none"/>
        </w:rPr>
        <w:t xml:space="preserve"> </w:t>
      </w:r>
      <w:r>
        <w:rPr>
          <w:rFonts w:cs="Cambria" w:ascii="Cambria" w:hAnsi="Cambria"/>
          <w:b w:val="false"/>
          <w:bCs w:val="false"/>
          <w:i w:val="false"/>
          <w:iCs w:val="false"/>
          <w:sz w:val="20"/>
          <w:szCs w:val="20"/>
          <w:u w:val="none"/>
          <w:lang w:val="en-US"/>
        </w:rPr>
        <w:t>Such t</w:t>
      </w:r>
      <w:r>
        <w:rPr>
          <w:rFonts w:cs="Cambria" w:ascii="Cambria" w:hAnsi="Cambria"/>
          <w:b w:val="false"/>
          <w:bCs w:val="false"/>
          <w:i w:val="false"/>
          <w:iCs w:val="false"/>
          <w:sz w:val="20"/>
          <w:szCs w:val="20"/>
          <w:u w:val="none"/>
        </w:rPr>
        <w:t xml:space="preserve">hat </w:t>
      </w:r>
      <w:r>
        <w:rPr>
          <w:rFonts w:eastAsia="SimSun" w:cs="Cambria" w:ascii="Cambria" w:hAnsi="Cambria"/>
          <w:i w:val="false"/>
          <w:iCs w:val="false"/>
          <w:caps w:val="false"/>
          <w:smallCaps w:val="false"/>
          <w:color w:val="000000"/>
          <w:spacing w:val="0"/>
          <w:sz w:val="20"/>
          <w:szCs w:val="20"/>
          <w:shd w:fill="FFFFFF" w:val="clear"/>
        </w:rPr>
        <w:t>failure to provide a wet-ink acknowledgment constitutes explicit understanding and agreement</w:t>
      </w:r>
      <w:r>
        <w:rPr>
          <w:rFonts w:cs="Cambria" w:ascii="Cambria" w:hAnsi="Cambria"/>
          <w:b w:val="false"/>
          <w:bCs w:val="false"/>
          <w:i w:val="false"/>
          <w:iCs w:val="false"/>
          <w:sz w:val="20"/>
          <w:szCs w:val="20"/>
          <w:u w:val="none"/>
        </w:rPr>
        <w:t xml:space="preserve"> of everything herein</w:t>
      </w:r>
      <w:r>
        <w:rPr>
          <w:rFonts w:cs="Cambria" w:ascii="Cambria" w:hAnsi="Cambria"/>
          <w:b w:val="false"/>
          <w:bCs w:val="false"/>
          <w:i w:val="false"/>
          <w:iCs w:val="false"/>
          <w:sz w:val="20"/>
          <w:szCs w:val="20"/>
          <w:u w:val="none"/>
          <w:lang w:val="en-US"/>
        </w:rPr>
        <w:t>.</w:t>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t>Thank you for immediately making the above change(s)/correction(s) to my account(s).</w:t>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r>
    </w:p>
    <w:p>
      <w:pPr>
        <w:pStyle w:val="Normal"/>
        <w:jc w:val="righ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t>By:                                                                                       ©</w:t>
      </w:r>
    </w:p>
    <w:p>
      <w:pPr>
        <w:pStyle w:val="Normal"/>
        <w:jc w:val="righ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t>Retired, all rights reserved, without prejudice</w:t>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r>
    </w:p>
    <w:p>
      <w:pPr>
        <w:pStyle w:val="Normal"/>
        <w:keepNext w:val="false"/>
        <w:keepLines w:val="false"/>
        <w:widowControl/>
        <w:jc w:val="left"/>
        <w:rPr>
          <w:rFonts w:ascii="Cambria" w:hAnsi="Cambria" w:cs="Cambria"/>
          <w:sz w:val="20"/>
          <w:szCs w:val="20"/>
        </w:rPr>
      </w:pPr>
      <w:r>
        <w:rPr>
          <w:rFonts w:eastAsia="Century" w:cs="Cambria" w:ascii="Cambria" w:hAnsi="Cambria"/>
          <w:color w:val="000000"/>
          <w:kern w:val="0"/>
          <w:sz w:val="20"/>
          <w:szCs w:val="20"/>
          <w:lang w:val="en-US" w:eastAsia="zh-CN" w:bidi="ar"/>
        </w:rPr>
        <w:t xml:space="preserve">Bank or CU Routing Number: </w:t>
      </w:r>
    </w:p>
    <w:p>
      <w:pPr>
        <w:pStyle w:val="Normal"/>
        <w:keepNext w:val="false"/>
        <w:keepLines w:val="false"/>
        <w:widowControl/>
        <w:jc w:val="left"/>
        <w:rPr>
          <w:rFonts w:ascii="Cambria" w:hAnsi="Cambria" w:cs="Cambria"/>
          <w:sz w:val="20"/>
          <w:szCs w:val="20"/>
        </w:rPr>
      </w:pPr>
      <w:r>
        <w:rPr>
          <w:rFonts w:eastAsia="Century" w:cs="Cambria" w:ascii="Cambria" w:hAnsi="Cambria"/>
          <w:color w:val="000000"/>
          <w:kern w:val="0"/>
          <w:sz w:val="20"/>
          <w:szCs w:val="20"/>
          <w:lang w:val="en-US" w:eastAsia="zh-CN" w:bidi="ar"/>
        </w:rPr>
        <w:t xml:space="preserve">Savings Account Number: </w:t>
      </w:r>
    </w:p>
    <w:p>
      <w:pPr>
        <w:pStyle w:val="Normal"/>
        <w:keepNext w:val="false"/>
        <w:keepLines w:val="false"/>
        <w:widowControl/>
        <w:jc w:val="left"/>
        <w:rPr>
          <w:rFonts w:ascii="Cambria" w:hAnsi="Cambria" w:cs="Cambria"/>
          <w:sz w:val="20"/>
          <w:szCs w:val="20"/>
        </w:rPr>
      </w:pPr>
      <w:r>
        <w:rPr>
          <w:rFonts w:eastAsia="Century" w:cs="Cambria" w:ascii="Cambria" w:hAnsi="Cambria"/>
          <w:color w:val="000000"/>
          <w:kern w:val="0"/>
          <w:sz w:val="20"/>
          <w:szCs w:val="20"/>
          <w:lang w:val="en-US" w:eastAsia="zh-CN" w:bidi="ar"/>
        </w:rPr>
        <w:t xml:space="preserve">Checking Account Number: </w:t>
      </w:r>
    </w:p>
    <w:p>
      <w:pPr>
        <w:pStyle w:val="Normal"/>
        <w:keepNext w:val="false"/>
        <w:keepLines w:val="false"/>
        <w:widowControl/>
        <w:jc w:val="left"/>
        <w:rPr>
          <w:rFonts w:ascii="Cambria" w:hAnsi="Cambria" w:cs="Cambria"/>
          <w:sz w:val="20"/>
          <w:szCs w:val="20"/>
        </w:rPr>
      </w:pPr>
      <w:r>
        <w:rPr>
          <w:rFonts w:eastAsia="Century" w:cs="Cambria" w:ascii="Cambria" w:hAnsi="Cambria"/>
          <w:color w:val="000000"/>
          <w:kern w:val="0"/>
          <w:sz w:val="20"/>
          <w:szCs w:val="20"/>
          <w:lang w:val="en-US" w:eastAsia="zh-CN" w:bidi="ar"/>
        </w:rPr>
        <w:t xml:space="preserve">Debit/Credit Card 1 </w:t>
      </w:r>
    </w:p>
    <w:p>
      <w:pPr>
        <w:pStyle w:val="Normal"/>
        <w:keepNext w:val="false"/>
        <w:keepLines w:val="false"/>
        <w:widowControl/>
        <w:jc w:val="left"/>
        <w:rPr>
          <w:rFonts w:ascii="Cambria" w:hAnsi="Cambria" w:eastAsia="Century" w:cs="Cambria"/>
          <w:color w:val="000000"/>
          <w:kern w:val="0"/>
          <w:sz w:val="20"/>
          <w:szCs w:val="20"/>
          <w:lang w:val="en-US" w:eastAsia="zh-CN" w:bidi="ar"/>
        </w:rPr>
      </w:pPr>
      <w:r>
        <w:rPr>
          <w:rFonts w:eastAsia="Century" w:cs="Cambria" w:ascii="Cambria" w:hAnsi="Cambria"/>
          <w:color w:val="000000"/>
          <w:kern w:val="0"/>
          <w:sz w:val="20"/>
          <w:szCs w:val="20"/>
          <w:lang w:val="en-US" w:eastAsia="zh-CN" w:bidi="ar"/>
        </w:rPr>
        <w:t>Debit/Credit Card 2</w:t>
      </w:r>
    </w:p>
    <w:p>
      <w:pPr>
        <w:pStyle w:val="Normal"/>
        <w:keepNext w:val="false"/>
        <w:keepLines w:val="false"/>
        <w:widowControl/>
        <w:jc w:val="left"/>
        <w:rPr>
          <w:rFonts w:ascii="Cambria" w:hAnsi="Cambria" w:eastAsia="Century" w:cs="Cambria"/>
          <w:color w:val="000000"/>
          <w:kern w:val="0"/>
          <w:sz w:val="20"/>
          <w:szCs w:val="20"/>
          <w:lang w:val="en-US" w:eastAsia="zh-CN" w:bidi="ar"/>
        </w:rPr>
      </w:pPr>
      <w:r>
        <w:rPr>
          <w:rFonts w:eastAsia="Century" w:cs="Cambria" w:ascii="Cambria" w:hAnsi="Cambria"/>
          <w:color w:val="000000"/>
          <w:kern w:val="0"/>
          <w:sz w:val="20"/>
          <w:szCs w:val="20"/>
          <w:lang w:val="en-US" w:eastAsia="zh-CN" w:bidi="ar"/>
        </w:rPr>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r>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t>Enclose: Certified Copy of Recorded 12 USC 411</w:t>
      </w:r>
      <w:bookmarkStart w:id="0" w:name="_GoBack"/>
      <w:bookmarkEnd w:id="0"/>
    </w:p>
    <w:p>
      <w:pPr>
        <w:pStyle w:val="Normal"/>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r>
    </w:p>
    <w:p>
      <w:pPr>
        <w:pStyle w:val="Normal"/>
        <w:ind w:left="800" w:hanging="800"/>
        <w:jc w:val="left"/>
        <w:rPr>
          <w:rFonts w:ascii="Cambria" w:hAnsi="Cambria" w:cs="Cambria"/>
          <w:b w:val="false"/>
          <w:b w:val="false"/>
          <w:bCs w:val="false"/>
          <w:i w:val="false"/>
          <w:i w:val="false"/>
          <w:iCs w:val="false"/>
          <w:sz w:val="20"/>
          <w:szCs w:val="20"/>
          <w:u w:val="none"/>
          <w:lang w:val="en-US"/>
        </w:rPr>
      </w:pPr>
      <w:r>
        <w:rPr>
          <w:rFonts w:cs="Cambria" w:ascii="Cambria" w:hAnsi="Cambria"/>
          <w:b w:val="false"/>
          <w:bCs w:val="false"/>
          <w:i w:val="false"/>
          <w:iCs w:val="false"/>
          <w:sz w:val="20"/>
          <w:szCs w:val="20"/>
          <w:u w:val="none"/>
          <w:lang w:val="en-US"/>
        </w:rPr>
        <w:t xml:space="preserve">                 </w:t>
      </w:r>
      <w:r>
        <w:rPr>
          <w:rFonts w:cs="Cambria" w:ascii="Cambria" w:hAnsi="Cambria"/>
          <w:b w:val="false"/>
          <w:bCs w:val="false"/>
          <w:i w:val="false"/>
          <w:iCs w:val="false"/>
          <w:sz w:val="20"/>
          <w:szCs w:val="20"/>
          <w:u w:val="none"/>
          <w:lang w:val="en-US"/>
        </w:rPr>
        <w:t>Certified Copy of Attestation of Domicile in the Form of an Affidavit and Certificate of Foreign Status</w:t>
      </w:r>
    </w:p>
    <w:sectPr>
      <w:type w:val="nextPage"/>
      <w:pgSz w:w="11906" w:h="16838"/>
      <w:pgMar w:left="1800" w:right="180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00"/>
  <w:embedSystemFonts/>
  <w:defaultTabStop w:val="72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before="0" w:after="0"/>
      <w:jc w:val="left"/>
    </w:pPr>
    <w:rPr>
      <w:rFonts w:ascii="Calibri" w:hAnsi="Calibri" w:eastAsia="宋体" w:cs="" w:asciiTheme="minorHAnsi" w:cstheme="minorBidi" w:eastAsiaTheme="minorEastAsia" w:hAnsiTheme="minorHAnsi"/>
      <w:color w:val="auto"/>
      <w:kern w:val="0"/>
      <w:sz w:val="20"/>
      <w:szCs w:val="20"/>
      <w:lang w:val="en-US" w:eastAsia="zh-CN" w:bidi="ar-SA"/>
    </w:rPr>
  </w:style>
  <w:style w:type="character" w:styleId="DefaultParagraphFont" w:default="1">
    <w:name w:val="Default Paragraph Font"/>
    <w:uiPriority w:val="0"/>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table" w:default="1" w:styleId="3">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Application>LibreOffice/6.4.7.2$Linux_X86_64 LibreOffice_project/40$Build-2</Application>
  <Pages>2</Pages>
  <Words>383</Words>
  <Characters>1954</Characters>
  <CharactersWithSpaces>2419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2021-05-31T14:09:00Z</dcterms:created>
  <dc:creator>Perlinger-pc</dc:creator>
  <dc:description/>
  <dc:language>en-US</dc:language>
  <cp:lastModifiedBy/>
  <dcterms:modified xsi:type="dcterms:W3CDTF">2021-11-03T20:52:13Z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1033-11.2.0.10152</vt:lpwstr>
  </property>
  <property fmtid="{D5CDD505-2E9C-101B-9397-08002B2CF9AE}" pid="4" name="LinksUpToDate">
    <vt:bool>0</vt:bool>
  </property>
  <property fmtid="{D5CDD505-2E9C-101B-9397-08002B2CF9AE}" pid="5" name="ScaleCrop">
    <vt:bool>0</vt:bool>
  </property>
</Properties>
</file>